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0728" w14:textId="77777777" w:rsidR="00895F7B" w:rsidRDefault="00895F7B" w:rsidP="00895F7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do Zarządzenia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Wójta Gminy Raciąż </w:t>
      </w:r>
    </w:p>
    <w:p w14:paraId="648315F0" w14:textId="78C243AD" w:rsidR="00895F7B" w:rsidRDefault="00895F7B" w:rsidP="00895F7B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164.20222 </w:t>
      </w: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br/>
        <w:t>18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14:paraId="13ED75A0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64203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F1A20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9F779" w14:textId="77777777" w:rsidR="00895F7B" w:rsidRDefault="00895F7B" w:rsidP="00895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18979921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A34FF" w14:textId="77777777" w:rsidR="00895F7B" w:rsidRDefault="00895F7B" w:rsidP="00895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rodzaju miejscowości Stare Młodochowo, sołectwo Nowe Młodochowo,</w:t>
      </w:r>
    </w:p>
    <w:p w14:paraId="702FE257" w14:textId="77777777" w:rsidR="00895F7B" w:rsidRDefault="00895F7B" w:rsidP="00895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Raciąż</w:t>
      </w:r>
    </w:p>
    <w:p w14:paraId="780B1D49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6F791F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680FE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………………………………………………………………………………… </w:t>
      </w:r>
    </w:p>
    <w:p w14:paraId="7B0F44DF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……………………………………………………………………………..  </w:t>
      </w:r>
    </w:p>
    <w:p w14:paraId="13D20C7C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5B30E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32143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Czy jesteś za zmianą rodzaju miejscowości Stare Młodochowo z „część wsi Nowe Młodochowo” na rodzaj „wieś”? </w:t>
      </w:r>
    </w:p>
    <w:p w14:paraId="65BFE6DF" w14:textId="748A4641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DE1C6" wp14:editId="2B5EF283">
                <wp:simplePos x="0" y="0"/>
                <wp:positionH relativeFrom="column">
                  <wp:posOffset>-31115</wp:posOffset>
                </wp:positionH>
                <wp:positionV relativeFrom="paragraph">
                  <wp:posOffset>295910</wp:posOffset>
                </wp:positionV>
                <wp:extent cx="170815" cy="156845"/>
                <wp:effectExtent l="0" t="0" r="1968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663D" id="Prostokąt 1" o:spid="_x0000_s1026" style="position:absolute;margin-left:-2.45pt;margin-top:23.3pt;width:13.4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" fillcolor="white [3212]" strokecolor="black [3213]">
                <v:fill opacity="32896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08E98F" w14:textId="4E592BAE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B7220" wp14:editId="73423787">
                <wp:simplePos x="0" y="0"/>
                <wp:positionH relativeFrom="column">
                  <wp:posOffset>2427605</wp:posOffset>
                </wp:positionH>
                <wp:positionV relativeFrom="paragraph">
                  <wp:posOffset>13335</wp:posOffset>
                </wp:positionV>
                <wp:extent cx="170815" cy="156845"/>
                <wp:effectExtent l="0" t="0" r="1968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F1EB" id="Prostokąt 2" o:spid="_x0000_s1026" style="position:absolute;margin-left:191.15pt;margin-top:1.05pt;width:13.4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" fillcolor="white [3212]" strokecolor="black [3213]">
                <v:fill opacity="32896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TAK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NIE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6F4BFAF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</w:p>
    <w:p w14:paraId="766A60E8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108F2" w14:textId="35FBB793" w:rsidR="00895F7B" w:rsidRDefault="00895F7B" w:rsidP="00895F7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14:paraId="6A14974B" w14:textId="5C4AA07D" w:rsidR="00895F7B" w:rsidRDefault="00895F7B" w:rsidP="00895F7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(czytelny podpis) </w:t>
      </w:r>
    </w:p>
    <w:p w14:paraId="32FD118E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75159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983B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4BB30" w14:textId="77777777" w:rsidR="00895F7B" w:rsidRDefault="00895F7B" w:rsidP="00895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3DE23A3" w14:textId="77777777" w:rsidR="00895F7B" w:rsidRDefault="00895F7B" w:rsidP="00895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stanowiska następuje poprzez postawienie znaku „x” w kratce przy właściwej odpowiedzi. Postawienie dwóch znaków „x” albo nie postawienie znaku „x” w żadnej kratce powoduje nieważność głosu. </w:t>
      </w:r>
    </w:p>
    <w:p w14:paraId="3C0A0027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</w:p>
    <w:p w14:paraId="66B4AD22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</w:p>
    <w:p w14:paraId="3C62F0CE" w14:textId="77777777" w:rsidR="00895F7B" w:rsidRDefault="00895F7B" w:rsidP="00895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3ABCE78D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Urząd Gminy Raciąż informuje, że: </w:t>
      </w:r>
    </w:p>
    <w:p w14:paraId="7C0BE875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Administratorem Państwa danych osobowych jest Urząd Gminy Raciąż (z siedzibą przy ul. Kilińskiego 2, 09-140 Raciąż).  </w:t>
      </w:r>
    </w:p>
    <w:p w14:paraId="6FE1C158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Kontakt z Inspektorem Ochrony Danych w Urzędzie Gminy Raciąż –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pomocą adresu email: iod@gminaraciaz.pl tel. 602 523 360 lub listownie na adres siedziby Urzędu. </w:t>
      </w:r>
    </w:p>
    <w:p w14:paraId="42C33C16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3.Pani/Pana dane będą przetwarzane w celu przeprowadzenia konsultacji społecznych dotyczących zmiany rodzaju miejscowości Stare Młodochowo oraz w celach związanych z obowiązkami Administratora wynikających z przepisów prawa w zakresie: imię i nazwisko, adres zamieszkania. Podstawą prawną przetwarzania danych jest: </w:t>
      </w:r>
    </w:p>
    <w:p w14:paraId="56E50037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konieczność wypełnienia obowiązku prawnego ciążącego na Administratorze </w:t>
      </w:r>
    </w:p>
    <w:p w14:paraId="2A463139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 6 ust. 1 lit. c RODO); </w:t>
      </w:r>
    </w:p>
    <w:p w14:paraId="61DB191E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Pani/Pana zgoda na przetwarzanie danych osobowych, innych niż dane wymagane przepisami prawa (art. 6 ust. 1 lit. c RODO). </w:t>
      </w:r>
    </w:p>
    <w:p w14:paraId="2D5F83B1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Państwa dane osobowe mogą być udostępnione wyłącznie organom lub podmiotom upoważnionym na podstawie odrębnych przepisów lub podmiotom przetwarzającym dane w imieniu administratora danych.  </w:t>
      </w:r>
    </w:p>
    <w:p w14:paraId="444BF771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Państwa dane osobowe nie będą przekazywane do państwa trzeciego lub organizacji międzynarodowej.  </w:t>
      </w:r>
    </w:p>
    <w:p w14:paraId="3160713C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Przysługuje Państwu prawo dostępu do treści swoich danych i ich sprostowania, zgodnie z obwiązującymi przepisami.  </w:t>
      </w:r>
    </w:p>
    <w:p w14:paraId="5BE4D3B3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Przysługuje Państwu prawo wniesienia skargi do organu nadzorczego – Prezesa Urzędu </w:t>
      </w:r>
    </w:p>
    <w:p w14:paraId="749A701D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Ochrony Danych (dane kontaktowe dostępne na stronie: www.uodo.gov.pl), jeśli Państwa zdaniem przetwarzanie danych osobowych narusza przepisy RODO.  </w:t>
      </w:r>
    </w:p>
    <w:p w14:paraId="63CBEC90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Państwa dane osobowe będą przechowywane przez okres niezbędny do realizacji celów określonych w pkt. 3, a po tym czasie do celów archiwizacji przez okres 25 lat, a następnie zostaną przekazane do właściwego archiwum państwowego, gdzie będą przechowywane wieczyście. Dane osobowe będą przechowywane w zakresie wymaganym przez przepisy powszechnie obowiązującego prawa.  </w:t>
      </w:r>
    </w:p>
    <w:p w14:paraId="213F3D09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Dane udostępnione przez Państwa nie będą podlegały zautomatyzowanemu podejmowaniu decyzji oraz profilowaniu. </w:t>
      </w:r>
    </w:p>
    <w:p w14:paraId="12154B41" w14:textId="77777777" w:rsidR="00895F7B" w:rsidRDefault="00895F7B" w:rsidP="00895F7B">
      <w:pPr>
        <w:rPr>
          <w:rFonts w:ascii="Times New Roman" w:hAnsi="Times New Roman" w:cs="Times New Roman"/>
          <w:sz w:val="24"/>
          <w:szCs w:val="24"/>
        </w:rPr>
      </w:pPr>
    </w:p>
    <w:p w14:paraId="55F4ACF1" w14:textId="77777777" w:rsidR="00895F7B" w:rsidRDefault="00895F7B" w:rsidP="00895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269B7976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w podanym wyżej zakresie przez Urząd Gminy Raciąż, ul. Kilińskiego 2, 09-140 Raciąż w celu przeprowadzenia konsultacji społecznych dotyczących zmiany rodzaju miejscowości Stare Młodochowo </w:t>
      </w:r>
    </w:p>
    <w:p w14:paraId="358F6A87" w14:textId="77777777" w:rsidR="00895F7B" w:rsidRDefault="00895F7B" w:rsidP="00895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67B88" w14:textId="77777777" w:rsidR="00895F7B" w:rsidRDefault="00895F7B" w:rsidP="00895F7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14:paraId="5FEDFCFA" w14:textId="0B29E919" w:rsidR="00895F7B" w:rsidRDefault="00895F7B" w:rsidP="00895F7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(czytelny podpis) </w:t>
      </w:r>
    </w:p>
    <w:p w14:paraId="1244FE19" w14:textId="77777777" w:rsidR="00A03687" w:rsidRDefault="00A03687"/>
    <w:sectPr w:rsidR="00A0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4D"/>
    <w:rsid w:val="00895F7B"/>
    <w:rsid w:val="00A03687"/>
    <w:rsid w:val="00C8000F"/>
    <w:rsid w:val="00D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B01C"/>
  <w15:chartTrackingRefBased/>
  <w15:docId w15:val="{58E396FB-636C-4432-A406-E92A4C47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F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Czarnecki</dc:creator>
  <cp:keywords/>
  <dc:description/>
  <cp:lastModifiedBy>Bartosz Czarnecki</cp:lastModifiedBy>
  <cp:revision>3</cp:revision>
  <cp:lastPrinted>2022-11-23T13:24:00Z</cp:lastPrinted>
  <dcterms:created xsi:type="dcterms:W3CDTF">2022-11-23T13:14:00Z</dcterms:created>
  <dcterms:modified xsi:type="dcterms:W3CDTF">2022-11-23T13:24:00Z</dcterms:modified>
</cp:coreProperties>
</file>